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0E" w:rsidRPr="00C476C4" w:rsidRDefault="00C476C4" w:rsidP="00C476C4">
      <w:pPr>
        <w:jc w:val="center"/>
        <w:rPr>
          <w:rFonts w:ascii="源真ゴシック Medium" w:eastAsia="源真ゴシック Medium" w:hAnsi="源真ゴシック Medium" w:cs="源真ゴシック Medium"/>
          <w:sz w:val="96"/>
        </w:rPr>
      </w:pPr>
      <w:bookmarkStart w:id="0" w:name="_GoBack"/>
      <w:bookmarkEnd w:id="0"/>
      <w:r w:rsidRPr="00C476C4">
        <w:rPr>
          <w:rFonts w:ascii="源真ゴシック Medium" w:eastAsia="源真ゴシック Medium" w:hAnsi="源真ゴシック Medium" w:cs="源真ゴシック Medium" w:hint="eastAsia"/>
          <w:sz w:val="96"/>
        </w:rPr>
        <w:t>GW中の営業のご案内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>４月２７日（土）　通常営業　（教室あり）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 xml:space="preserve">４月２８日（日）　通常営業　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>４月２９日（月）　通常営業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color w:val="FF0000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 xml:space="preserve">４月３０日（火）　</w:t>
      </w:r>
      <w:r w:rsidRPr="00C476C4">
        <w:rPr>
          <w:rFonts w:ascii="源真ゴシック Medium" w:eastAsia="源真ゴシック Medium" w:hAnsi="源真ゴシック Medium" w:cs="源真ゴシック Medium" w:hint="eastAsia"/>
          <w:color w:val="FF0000"/>
          <w:sz w:val="44"/>
        </w:rPr>
        <w:t>休館日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>５月　１日（水）　通常営業　（教室なし）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 xml:space="preserve">５月　２日（木）　通常営業　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>５月　３日（金）　通常営業　（教室なし）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>５月　４日（土）　通常営業　（教室なし）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 xml:space="preserve">５月　５日（日）　通常営業　</w:t>
      </w:r>
    </w:p>
    <w:p w:rsidR="00C476C4" w:rsidRPr="00C476C4" w:rsidRDefault="00C476C4" w:rsidP="00C476C4">
      <w:pPr>
        <w:rPr>
          <w:rFonts w:ascii="源真ゴシック Medium" w:eastAsia="源真ゴシック Medium" w:hAnsi="源真ゴシック Medium" w:cs="源真ゴシック Medium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>５月　６日（月）　通常営業</w:t>
      </w:r>
    </w:p>
    <w:p w:rsidR="00C476C4" w:rsidRDefault="00C476C4" w:rsidP="00C476C4">
      <w:pPr>
        <w:rPr>
          <w:rFonts w:ascii="源真ゴシック Medium" w:eastAsia="源真ゴシック Medium" w:hAnsi="源真ゴシック Medium" w:cs="源真ゴシック Medium"/>
          <w:color w:val="FF0000"/>
          <w:sz w:val="44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44"/>
        </w:rPr>
        <w:t xml:space="preserve">５月　７日（火）　</w:t>
      </w:r>
      <w:r w:rsidRPr="00C476C4">
        <w:rPr>
          <w:rFonts w:ascii="源真ゴシック Medium" w:eastAsia="源真ゴシック Medium" w:hAnsi="源真ゴシック Medium" w:cs="源真ゴシック Medium" w:hint="eastAsia"/>
          <w:color w:val="FF0000"/>
          <w:sz w:val="44"/>
        </w:rPr>
        <w:t>休館日</w:t>
      </w:r>
    </w:p>
    <w:p w:rsidR="00C476C4" w:rsidRPr="00C476C4" w:rsidRDefault="00C476C4" w:rsidP="00C476C4">
      <w:pPr>
        <w:jc w:val="center"/>
        <w:rPr>
          <w:rFonts w:ascii="源真ゴシック Medium" w:eastAsia="源真ゴシック Medium" w:hAnsi="源真ゴシック Medium" w:cs="源真ゴシック Medium"/>
          <w:sz w:val="36"/>
        </w:rPr>
      </w:pPr>
      <w:r w:rsidRPr="00C476C4">
        <w:rPr>
          <w:rFonts w:ascii="源真ゴシック Medium" w:eastAsia="源真ゴシック Medium" w:hAnsi="源真ゴシック Medium" w:cs="源真ゴシック Medium" w:hint="eastAsia"/>
          <w:sz w:val="36"/>
        </w:rPr>
        <w:t>皆様のご来場を心よりお待ち申し上げております。</w:t>
      </w:r>
    </w:p>
    <w:sectPr w:rsidR="00C476C4" w:rsidRPr="00C476C4" w:rsidSect="00620541">
      <w:headerReference w:type="default" r:id="rId6"/>
      <w:footerReference w:type="default" r:id="rId7"/>
      <w:pgSz w:w="11906" w:h="16838"/>
      <w:pgMar w:top="1106" w:right="1134" w:bottom="1276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9B" w:rsidRDefault="004D069B" w:rsidP="00C3696A">
      <w:r>
        <w:separator/>
      </w:r>
    </w:p>
  </w:endnote>
  <w:endnote w:type="continuationSeparator" w:id="0">
    <w:p w:rsidR="004D069B" w:rsidRDefault="004D069B" w:rsidP="00C3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源真ゴシック Medium">
    <w:panose1 w:val="020B0402020203020207"/>
    <w:charset w:val="80"/>
    <w:family w:val="modern"/>
    <w:pitch w:val="variable"/>
    <w:sig w:usb0="E1000AFF" w:usb1="6A4FFDFB" w:usb2="02000012" w:usb3="00000000" w:csb0="001201BF" w:csb1="00000000"/>
  </w:font>
  <w:font w:name="源真ゴシック Heavy">
    <w:panose1 w:val="020B07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6A" w:rsidRDefault="007870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3892550</wp:posOffset>
              </wp:positionH>
              <wp:positionV relativeFrom="paragraph">
                <wp:posOffset>-261620</wp:posOffset>
              </wp:positionV>
              <wp:extent cx="914400" cy="4572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8709A" w:rsidRPr="0078709A" w:rsidRDefault="0078709A">
                          <w:pPr>
                            <w:rPr>
                              <w:rFonts w:ascii="源真ゴシック Heavy" w:eastAsia="源真ゴシック Heavy" w:hAnsi="源真ゴシック Heavy" w:cs="源真ゴシック Heavy"/>
                              <w:color w:val="FFFFFF" w:themeColor="background1"/>
                              <w:sz w:val="28"/>
                            </w:rPr>
                          </w:pPr>
                          <w:r w:rsidRPr="0078709A">
                            <w:rPr>
                              <w:rFonts w:ascii="源真ゴシック Heavy" w:eastAsia="源真ゴシック Heavy" w:hAnsi="源真ゴシック Heavy" w:cs="源真ゴシック Heavy" w:hint="eastAsia"/>
                              <w:color w:val="FFFFFF" w:themeColor="background1"/>
                              <w:sz w:val="28"/>
                            </w:rPr>
                            <w:t>甲良町</w:t>
                          </w:r>
                          <w:r w:rsidRPr="0078709A">
                            <w:rPr>
                              <w:rFonts w:ascii="源真ゴシック Heavy" w:eastAsia="源真ゴシック Heavy" w:hAnsi="源真ゴシック Heavy" w:cs="源真ゴシック Heavy"/>
                              <w:color w:val="FFFFFF" w:themeColor="background1"/>
                              <w:sz w:val="28"/>
                            </w:rPr>
                            <w:t>温水プー</w:t>
                          </w:r>
                          <w:r w:rsidRPr="0078709A">
                            <w:rPr>
                              <w:rFonts w:ascii="源真ゴシック Heavy" w:eastAsia="源真ゴシック Heavy" w:hAnsi="源真ゴシック Heavy" w:cs="源真ゴシック Heavy" w:hint="eastAsia"/>
                              <w:color w:val="FFFFFF" w:themeColor="background1"/>
                              <w:sz w:val="28"/>
                            </w:rPr>
                            <w:t>ル</w:t>
                          </w:r>
                          <w:r>
                            <w:rPr>
                              <w:rFonts w:ascii="源真ゴシック Heavy" w:eastAsia="源真ゴシック Heavy" w:hAnsi="源真ゴシック Heavy" w:cs="源真ゴシック Heavy" w:hint="eastAsia"/>
                              <w:color w:val="FFFFFF" w:themeColor="background1"/>
                              <w:sz w:val="28"/>
                            </w:rPr>
                            <w:t>・</w:t>
                          </w:r>
                          <w:r w:rsidRPr="0078709A">
                            <w:rPr>
                              <w:rFonts w:ascii="源真ゴシック Heavy" w:eastAsia="源真ゴシック Heavy" w:hAnsi="源真ゴシック Heavy" w:cs="源真ゴシック Heavy" w:hint="eastAsia"/>
                              <w:color w:val="FFFFFF" w:themeColor="background1"/>
                              <w:sz w:val="28"/>
                            </w:rPr>
                            <w:t>香良</w:t>
                          </w:r>
                          <w:r w:rsidRPr="0078709A">
                            <w:rPr>
                              <w:rFonts w:ascii="源真ゴシック Heavy" w:eastAsia="源真ゴシック Heavy" w:hAnsi="源真ゴシック Heavy" w:cs="源真ゴシック Heavy"/>
                              <w:color w:val="FFFFFF" w:themeColor="background1"/>
                              <w:sz w:val="28"/>
                            </w:rPr>
                            <w:t>の湯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6.5pt;margin-top:-20.6pt;width:1in;height:3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" filled="f" stroked="f" strokeweight=".5pt">
              <v:textbox>
                <w:txbxContent>
                  <w:p w:rsidR="0078709A" w:rsidRPr="0078709A" w:rsidRDefault="0078709A">
                    <w:pPr>
                      <w:rPr>
                        <w:rFonts w:ascii="源真ゴシック Heavy" w:eastAsia="源真ゴシック Heavy" w:hAnsi="源真ゴシック Heavy" w:cs="源真ゴシック Heavy"/>
                        <w:color w:val="FFFFFF" w:themeColor="background1"/>
                        <w:sz w:val="28"/>
                      </w:rPr>
                    </w:pPr>
                    <w:r w:rsidRPr="0078709A">
                      <w:rPr>
                        <w:rFonts w:ascii="源真ゴシック Heavy" w:eastAsia="源真ゴシック Heavy" w:hAnsi="源真ゴシック Heavy" w:cs="源真ゴシック Heavy" w:hint="eastAsia"/>
                        <w:color w:val="FFFFFF" w:themeColor="background1"/>
                        <w:sz w:val="28"/>
                      </w:rPr>
                      <w:t>甲良町</w:t>
                    </w:r>
                    <w:r w:rsidRPr="0078709A">
                      <w:rPr>
                        <w:rFonts w:ascii="源真ゴシック Heavy" w:eastAsia="源真ゴシック Heavy" w:hAnsi="源真ゴシック Heavy" w:cs="源真ゴシック Heavy"/>
                        <w:color w:val="FFFFFF" w:themeColor="background1"/>
                        <w:sz w:val="28"/>
                      </w:rPr>
                      <w:t>温水プー</w:t>
                    </w:r>
                    <w:r w:rsidRPr="0078709A">
                      <w:rPr>
                        <w:rFonts w:ascii="源真ゴシック Heavy" w:eastAsia="源真ゴシック Heavy" w:hAnsi="源真ゴシック Heavy" w:cs="源真ゴシック Heavy" w:hint="eastAsia"/>
                        <w:color w:val="FFFFFF" w:themeColor="background1"/>
                        <w:sz w:val="28"/>
                      </w:rPr>
                      <w:t>ル</w:t>
                    </w:r>
                    <w:r>
                      <w:rPr>
                        <w:rFonts w:ascii="源真ゴシック Heavy" w:eastAsia="源真ゴシック Heavy" w:hAnsi="源真ゴシック Heavy" w:cs="源真ゴシック Heavy" w:hint="eastAsia"/>
                        <w:color w:val="FFFFFF" w:themeColor="background1"/>
                        <w:sz w:val="28"/>
                      </w:rPr>
                      <w:t>・</w:t>
                    </w:r>
                    <w:r w:rsidRPr="0078709A">
                      <w:rPr>
                        <w:rFonts w:ascii="源真ゴシック Heavy" w:eastAsia="源真ゴシック Heavy" w:hAnsi="源真ゴシック Heavy" w:cs="源真ゴシック Heavy" w:hint="eastAsia"/>
                        <w:color w:val="FFFFFF" w:themeColor="background1"/>
                        <w:sz w:val="28"/>
                      </w:rPr>
                      <w:t>香良</w:t>
                    </w:r>
                    <w:r w:rsidRPr="0078709A">
                      <w:rPr>
                        <w:rFonts w:ascii="源真ゴシック Heavy" w:eastAsia="源真ゴシック Heavy" w:hAnsi="源真ゴシック Heavy" w:cs="源真ゴシック Heavy"/>
                        <w:color w:val="FFFFFF" w:themeColor="background1"/>
                        <w:sz w:val="28"/>
                      </w:rPr>
                      <w:t>の湯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9B" w:rsidRDefault="004D069B" w:rsidP="00C3696A">
      <w:r>
        <w:separator/>
      </w:r>
    </w:p>
  </w:footnote>
  <w:footnote w:type="continuationSeparator" w:id="0">
    <w:p w:rsidR="004D069B" w:rsidRDefault="004D069B" w:rsidP="00C3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6A" w:rsidRDefault="00C3696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-421640</wp:posOffset>
              </wp:positionH>
              <wp:positionV relativeFrom="paragraph">
                <wp:posOffset>271145</wp:posOffset>
              </wp:positionV>
              <wp:extent cx="6889750" cy="10033000"/>
              <wp:effectExtent l="171450" t="171450" r="196850" b="1968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9750" cy="10033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68300">
                        <a:solidFill>
                          <a:srgbClr val="CB372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33F12" id="正方形/長方形 1" o:spid="_x0000_s1026" style="position:absolute;left:0;text-align:left;margin-left:-33.2pt;margin-top:21.35pt;width:542.5pt;height:7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" fillcolor="white [3212]" strokecolor="#cb3723" strokeweight="29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6A"/>
    <w:rsid w:val="000239AD"/>
    <w:rsid w:val="004D069B"/>
    <w:rsid w:val="00620541"/>
    <w:rsid w:val="00672A9B"/>
    <w:rsid w:val="0078709A"/>
    <w:rsid w:val="007F1FE9"/>
    <w:rsid w:val="0086500E"/>
    <w:rsid w:val="00956902"/>
    <w:rsid w:val="009B285D"/>
    <w:rsid w:val="00C17770"/>
    <w:rsid w:val="00C3696A"/>
    <w:rsid w:val="00C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DDEF4-EE39-4EF1-8787-21C96CE1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96A"/>
  </w:style>
  <w:style w:type="paragraph" w:styleId="a5">
    <w:name w:val="footer"/>
    <w:basedOn w:val="a"/>
    <w:link w:val="a6"/>
    <w:uiPriority w:val="99"/>
    <w:unhideWhenUsed/>
    <w:rsid w:val="00C36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96A"/>
  </w:style>
  <w:style w:type="paragraph" w:styleId="a7">
    <w:name w:val="Date"/>
    <w:basedOn w:val="a"/>
    <w:next w:val="a"/>
    <w:link w:val="a8"/>
    <w:uiPriority w:val="99"/>
    <w:semiHidden/>
    <w:unhideWhenUsed/>
    <w:rsid w:val="00C476C4"/>
  </w:style>
  <w:style w:type="character" w:customStyle="1" w:styleId="a8">
    <w:name w:val="日付 (文字)"/>
    <w:basedOn w:val="a0"/>
    <w:link w:val="a7"/>
    <w:uiPriority w:val="99"/>
    <w:semiHidden/>
    <w:rsid w:val="00C47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</dc:creator>
  <cp:keywords/>
  <dc:description/>
  <cp:lastModifiedBy>井出山体育施設</cp:lastModifiedBy>
  <cp:revision>2</cp:revision>
  <dcterms:created xsi:type="dcterms:W3CDTF">2019-04-28T06:52:00Z</dcterms:created>
  <dcterms:modified xsi:type="dcterms:W3CDTF">2019-04-28T06:52:00Z</dcterms:modified>
</cp:coreProperties>
</file>